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A37A4B" w:rsidRPr="001421A9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55</w:t>
      </w:r>
    </w:p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大方廣佛華嚴經</w:t>
      </w:r>
    </w:p>
    <w:p w:rsidR="000A178F" w:rsidRPr="001421A9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1421A9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1421A9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十一）淨行品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2005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Bửu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</w:p>
    <w:p w:rsidR="000A178F" w:rsidRDefault="000A178F" w:rsidP="00A37A4B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duyệt: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Tiến</w:t>
      </w:r>
    </w:p>
    <w:p w:rsidR="00E868BF" w:rsidRPr="00A37A4B" w:rsidRDefault="00E868BF" w:rsidP="00E868BF">
      <w:pPr>
        <w:spacing w:line="240" w:lineRule="auto"/>
        <w:rPr>
          <w:rFonts w:ascii="Times New Roman" w:eastAsia="Times New Roman" w:hAnsi="Times New Roman"/>
          <w:noProof w:val="0"/>
          <w:sz w:val="28"/>
          <w:lang w:val="en-US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1571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tư: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thọ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cúng.</w:t>
      </w:r>
    </w:p>
    <w:p w:rsidR="000A178F" w:rsidRPr="00A37A4B" w:rsidRDefault="000A178F" w:rsidP="00A37A4B">
      <w:pPr>
        <w:spacing w:line="235" w:lineRule="atLeast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見佛塔時。當願眾生。尊重如塔。受天人供。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cúng).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“Tháp”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塔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rệt.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“địa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tiêu”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地標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vùng).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Thủy.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Thủy,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thọ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cúng”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“cúng”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供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“thọ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cúng”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“tôn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trọng”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尊重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“tự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“Tôn”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尊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“trọng”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重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hậu.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“trung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hậu,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lastRenderedPageBreak/>
        <w:t>lão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thành”;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sơ,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lành).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ta.</w:t>
      </w:r>
    </w:p>
    <w:p w:rsidR="00A37A4B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“Minh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mũi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“tiền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thức”,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gộp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藏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“bao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hàm”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mũi,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tu-la,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đó],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(hạt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giống)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bón,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đẹp.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cặn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kẽ.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cặn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lớn: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親因緣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所緣緣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3)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無間緣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4)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增上緣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lọt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chừng.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chừng,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triệt.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rệt.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sẫm,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“sanh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“tôn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“cao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hiển”.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ngưỡng;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tội,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lợi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(mưu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rằng: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í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nghĩ],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chửi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chửi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mũi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hẳn,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miệng,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dẹp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thuyền?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chiếc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chừng,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vùi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1)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nhắc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đôi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chút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đủ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rồi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2)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“nghiệp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nề”.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Ắ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3)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Ắ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chấn: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作證轉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giàu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trỗi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muồi!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xúc,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hữu: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tôi?”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“nhược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nhật”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“nhược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nhật”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niệm]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“hễ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linh”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thưa: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ạ!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“Được!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lỳ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0A178F" w:rsidRPr="00A37A4B" w:rsidRDefault="000A178F" w:rsidP="00A37A4B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theo: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A37A4B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Kính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quán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tháp,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chư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thiên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cập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nhân,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cộng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chiêm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="000A178F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ngưỡng.</w:t>
      </w:r>
    </w:p>
    <w:p w:rsidR="000A178F" w:rsidRPr="00A37A4B" w:rsidRDefault="000A178F" w:rsidP="00A37A4B">
      <w:pPr>
        <w:spacing w:line="235" w:lineRule="atLeast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敬心觀塔。當願眾生。諸天及人。所共瞻仰。</w:t>
      </w:r>
    </w:p>
    <w:p w:rsidR="000A178F" w:rsidRPr="00A37A4B" w:rsidRDefault="000A178F" w:rsidP="00A37A4B">
      <w:pPr>
        <w:spacing w:line="235" w:lineRule="atLeast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nhau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chiêm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ngưỡng).</w:t>
      </w:r>
    </w:p>
    <w:p w:rsidR="00A37A4B" w:rsidRPr="00A37A4B" w:rsidRDefault="00A37A4B" w:rsidP="00A37A4B">
      <w:pPr>
        <w:spacing w:line="235" w:lineRule="atLeast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“Tháp”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“Kính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cập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cộng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chiêm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ngưỡng”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ngưỡng).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ngưỡng?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“kiến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nối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mạng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khởi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kỷ”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Bỉnh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niềm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(Vancouver)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(San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Francisco),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(Los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Angeles).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ngoái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gian.</w:t>
      </w:r>
    </w:p>
    <w:p w:rsidR="00A37A4B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“tức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nước)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đẹp.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lùi.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Thoái?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lai).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phối]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ắt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ké.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ngấm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“Tình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dữ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hủng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rí”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dặn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“Thọ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tụng,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diễn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nói”.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“Tiếp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nhận”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tích.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đậu,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luôn!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lớn]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[sang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"/>
        </w:rPr>
        <w:t>Pāḷi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[sang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Hàm]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Kheo,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Hoa]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giàu,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vùi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gian]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mảy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may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nghĩa”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hiếm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khoa-khắc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(quark,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(nucleus),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(particles).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trần”.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rút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lọt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ngoài,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“lớn,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hể.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“mười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lực,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úy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ngưỡng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sáu: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Đảnh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ư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đảnh.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頂禮於塔。當願眾生。一切天人。無能見頂。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Đảnh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đỉnh).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đỉnh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đỉnh.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“Đảnh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(đảnh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án”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公案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chép,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Ngọ,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Hè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đù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ơi!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mốc”.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đèn,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rượng: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ấy?”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lạy!”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thơ,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chóng.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mang!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“đảnh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miệng.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“chỉ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ngữ”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止語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tĩnh,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chừng.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sâu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“sanh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vậy],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dài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lâu”.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tu]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nghênh,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cố,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mấy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      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Chuyện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cứu”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miếu,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[hỏi]: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H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oàn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Chuyện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cứu”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đây.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1572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bảy: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ư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nghịch,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Trí.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右繞於塔。當願眾生。所行無逆。成一切智。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trái,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Trí).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nhiễu”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右繞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“Hữu”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“thuận”,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gồm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ắ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tuốt.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“Trong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ai”.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trì”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ngấm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nay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mỉ,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miệng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nâng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mình]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đấy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diệt.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“Đấy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khác],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(Prince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Edward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Road)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nghịch”.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“Tịnh”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“thiện”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dầy,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phủ!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“chuyển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hẹp.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tuyệt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rồi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“thế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có);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ấy].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khuếch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khuếch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cấp.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hảo”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“lánh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nạn”.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“địa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trống,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thề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通號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“hiếu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sư”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sơ,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cận,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viễn,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cẩu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dĩ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chuyên”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“phụ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“quân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nghĩa,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phụ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trưởng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tín”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hiếu”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sư”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“quân”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君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親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con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em,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khuếch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thương”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“Hòa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thuận”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nghịch”.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“sở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nghịch”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hỗn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hỗn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mịt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mù.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xanh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trắng;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hỗn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hỗn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mịt,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hẳn.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mịt.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“cảm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núi,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mịt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tú,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lửa,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lửa.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lửa,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lốc,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người?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nhằm]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luyến,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mỹ,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mỹ,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mỹ,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“Bổn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khác],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dỗ]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lớn: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“nghe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mười,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ngàn”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3)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Hùng.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thiết],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thật?”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br/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kể: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Quân)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bệnh!</w:t>
      </w:r>
    </w:p>
    <w:p w:rsidR="00A37A4B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dầy,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cụ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chuỗi,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xóm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nhé!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riêng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phút.</w:t>
      </w:r>
    </w:p>
    <w:p w:rsidR="000A178F" w:rsidRPr="00A37A4B" w:rsidRDefault="000A178F" w:rsidP="00A37A4B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tám:</w:t>
      </w:r>
    </w:p>
    <w:p w:rsidR="00D77102" w:rsidRPr="00A37A4B" w:rsidRDefault="00D77102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A37A4B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</w:pP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táp,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hiết.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A37A4B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A37A4B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繞塔三匝。當願眾生。勤求佛道。心無懈歇。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vòng,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siêng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trễ).</w:t>
      </w:r>
    </w:p>
    <w:p w:rsidR="00A37A4B" w:rsidRPr="00A37A4B" w:rsidRDefault="00A37A4B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nhớ: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đắ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等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“Bằng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với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đỉnh.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“Nhiễu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vòng”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ngẫm,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hiết”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siêng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trễ).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“Giải”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懈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“hiết”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歇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ngơi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thuyền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ngược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nước,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ắt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lùi”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lâu?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món;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món!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xứng.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chiếm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ngừa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chấm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ngặt,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ngặt.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“Trước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tuổi,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lẫn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phú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xấu.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vạy),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ngặt,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bại?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soi.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sách)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siêng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ngặt.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đình.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“kiến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quốc,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dân,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bổn,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tiên”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(xây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gốc,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hờn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kỷ”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hờn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đậm,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giờ,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Thọ,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Nam-mô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sáng]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rưỡi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xá-lợi.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dặn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dò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“cần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hiết”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(siêng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trễ),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mứu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nặng!”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hoàng!</w:t>
      </w:r>
    </w:p>
    <w:p w:rsidR="00A37A4B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chép,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nổi,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A37A4B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1"/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rộng,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mỉ.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Oánh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tấn?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kỹ,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lừa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chớp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đích,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lạc.Vào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(spiritual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medium).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đồng,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nỗ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ngục;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tưởng,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kia.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nạn.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“quý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khiếu”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phước.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Thừa,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riêng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“minh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vọng.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vụ,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khiếm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khuyết.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“tập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gây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nề,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bệnh.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gốc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tấn,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bỏ!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hết,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sử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cụ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vả,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bóp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Sử.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hết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?”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trẻ,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lĩnh,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hận,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“Thưa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liệu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lùng,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sớ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bảo: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“Lạ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ấy?”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tưởng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ắt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chướng,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trăm.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xả.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khảo.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phú,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Yếu.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chốn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tưởng.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túy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tiêu.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Úc,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bọn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thuộc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thuật,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thành!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đăng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mặc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“họ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khác”.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chặt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lớn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lớp.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[Danh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hiệu]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ai?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thượng,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hưu,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tặng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cống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nghị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tọa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cứu,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luận.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đáp.</w:t>
      </w:r>
    </w:p>
    <w:p w:rsidR="000A178F" w:rsidRPr="00A37A4B" w:rsidRDefault="000A178F" w:rsidP="00A37A4B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sách.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Mãi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miếu,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chùa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mở,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mời,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(các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Ngộ).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khổ.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viện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“cần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giải</w:t>
      </w:r>
      <w:r w:rsidR="00A37A4B"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hiết”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A37A4B" w:rsidRPr="00A37A4B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noProof w:val="0"/>
          <w:sz w:val="28"/>
          <w:szCs w:val="28"/>
        </w:rPr>
        <w:t>đây!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0A178F" w:rsidRPr="00A37A4B" w:rsidRDefault="000A178F" w:rsidP="00A37A4B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55</w:t>
      </w:r>
      <w:r w:rsidR="00A37A4B"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A37A4B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hết</w:t>
      </w:r>
    </w:p>
    <w:sectPr w:rsidR="000A178F" w:rsidRPr="00A37A4B" w:rsidSect="0028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6514" w:rsidRDefault="00286514">
      <w:pPr>
        <w:spacing w:line="240" w:lineRule="auto"/>
      </w:pPr>
      <w:r>
        <w:separator/>
      </w:r>
    </w:p>
  </w:endnote>
  <w:endnote w:type="continuationSeparator" w:id="0">
    <w:p w:rsidR="00286514" w:rsidRDefault="00286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6514" w:rsidRDefault="00286514">
      <w:pPr>
        <w:spacing w:line="240" w:lineRule="auto"/>
      </w:pPr>
      <w:r>
        <w:separator/>
      </w:r>
    </w:p>
  </w:footnote>
  <w:footnote w:type="continuationSeparator" w:id="0">
    <w:p w:rsidR="00286514" w:rsidRDefault="00286514">
      <w:pPr>
        <w:spacing w:line="240" w:lineRule="auto"/>
      </w:pPr>
      <w:r>
        <w:continuationSeparator/>
      </w:r>
    </w:p>
  </w:footnote>
  <w:footnote w:id="1">
    <w:p w:rsidR="000A178F" w:rsidRPr="000A178F" w:rsidRDefault="000A17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A37A4B"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Tương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Ngọc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Lịch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Bảo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</w:t>
      </w:r>
      <w:r w:rsidRPr="000A178F">
        <w:rPr>
          <w:rFonts w:ascii="DFKai-SB" w:eastAsia="DFKai-SB" w:hAnsi="DFKai-SB" w:cs="Calibri" w:hint="eastAsia"/>
          <w:noProof w:val="0"/>
          <w:color w:val="000000"/>
          <w:sz w:val="24"/>
          <w:szCs w:val="24"/>
          <w:lang w:val="en-US"/>
        </w:rPr>
        <w:t>玉曆寶鈔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)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Tống,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nhân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Đạm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thần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tiên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thụ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sách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này.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Thiện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được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lưu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rất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rộng,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tăng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bổ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dưới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Thanh.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Sách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dạy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về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những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ứng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địa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ngục,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nhân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quả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ứng.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khảo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Lý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Mẫn,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nhân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Đạm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nước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Liêu,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biên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tập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sách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năm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Thái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Bình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mười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(1030)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Liêu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Thánh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Tôn,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đệ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tử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nhân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Vật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Mê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khắc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in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năm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Thiệu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Thánh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năm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(1098)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Tống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Triết</w:t>
      </w:r>
      <w:r w:rsidR="00A37A4B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0A178F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Tông.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Default="0017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5A2F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905"/>
    <w:multiLevelType w:val="hybridMultilevel"/>
    <w:tmpl w:val="4592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4226873">
    <w:abstractNumId w:val="0"/>
  </w:num>
  <w:num w:numId="2" w16cid:durableId="212730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09103D"/>
    <w:rsid w:val="000A178F"/>
    <w:rsid w:val="001421A9"/>
    <w:rsid w:val="00176E36"/>
    <w:rsid w:val="001F5C9B"/>
    <w:rsid w:val="00286514"/>
    <w:rsid w:val="002D3362"/>
    <w:rsid w:val="00570D28"/>
    <w:rsid w:val="006127A1"/>
    <w:rsid w:val="006272D1"/>
    <w:rsid w:val="0066152B"/>
    <w:rsid w:val="00693436"/>
    <w:rsid w:val="00702CE8"/>
    <w:rsid w:val="007E1BA6"/>
    <w:rsid w:val="007E71F4"/>
    <w:rsid w:val="00814C01"/>
    <w:rsid w:val="0097746E"/>
    <w:rsid w:val="00A37A4B"/>
    <w:rsid w:val="00BA4188"/>
    <w:rsid w:val="00BD3B9B"/>
    <w:rsid w:val="00BF3E5D"/>
    <w:rsid w:val="00C45A07"/>
    <w:rsid w:val="00CB439B"/>
    <w:rsid w:val="00CF56D8"/>
    <w:rsid w:val="00D77102"/>
    <w:rsid w:val="00E80B0B"/>
    <w:rsid w:val="00E868BF"/>
    <w:rsid w:val="00FB569D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46FF51-B50B-47C6-85E9-110E4D4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rsid w:val="00C45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  <w:basedOn w:val="DefaultParagraphFont"/>
    <w:rsid w:val="00CB439B"/>
  </w:style>
  <w:style w:type="character" w:styleId="Hyperlink">
    <w:name w:val="Hyperlink"/>
    <w:uiPriority w:val="99"/>
    <w:unhideWhenUsed/>
    <w:rsid w:val="00CB43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439B"/>
    <w:rPr>
      <w:color w:val="800080"/>
      <w:u w:val="single"/>
    </w:rPr>
  </w:style>
  <w:style w:type="character" w:styleId="Emphasis">
    <w:name w:val="Emphasis"/>
    <w:uiPriority w:val="20"/>
    <w:qFormat/>
    <w:rsid w:val="00CF56D8"/>
    <w:rPr>
      <w:i/>
      <w:iCs/>
    </w:rPr>
  </w:style>
  <w:style w:type="character" w:customStyle="1" w:styleId="Heading1Char">
    <w:name w:val="Heading 1 Char"/>
    <w:link w:val="Heading1"/>
    <w:uiPriority w:val="9"/>
    <w:rsid w:val="00C45A07"/>
    <w:rPr>
      <w:rFonts w:ascii="Times New Roman" w:eastAsia="Times New Roman" w:hAnsi="Times New Roman" w:cs="Times New Roman"/>
      <w:b/>
      <w:bCs/>
      <w:noProof/>
      <w:color w:val="333333"/>
      <w:kern w:val="36"/>
      <w:sz w:val="48"/>
      <w:szCs w:val="48"/>
      <w:lang w:val="vi-VN"/>
    </w:rPr>
  </w:style>
  <w:style w:type="character" w:customStyle="1" w:styleId="watch-title">
    <w:name w:val="watch-title"/>
    <w:rsid w:val="00C45A07"/>
    <w:rPr>
      <w:sz w:val="24"/>
      <w:szCs w:val="24"/>
    </w:rPr>
  </w:style>
  <w:style w:type="character" w:customStyle="1" w:styleId="titletitle">
    <w:name w:val="title_title"/>
    <w:rsid w:val="00C45A07"/>
  </w:style>
  <w:style w:type="character" w:customStyle="1" w:styleId="unicode">
    <w:name w:val="unicode"/>
    <w:rsid w:val="00C45A07"/>
  </w:style>
  <w:style w:type="character" w:styleId="BookTitle">
    <w:name w:val="Book Title"/>
    <w:uiPriority w:val="33"/>
    <w:qFormat/>
    <w:rsid w:val="00C45A07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A07"/>
    <w:pPr>
      <w:suppressAutoHyphens/>
      <w:spacing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EndnoteTextChar">
    <w:name w:val="Endnote Text Char"/>
    <w:link w:val="EndnoteText"/>
    <w:uiPriority w:val="99"/>
    <w:semiHidden/>
    <w:rsid w:val="00C45A07"/>
    <w:rPr>
      <w:rFonts w:ascii="Times New Roman" w:eastAsia="SimSun" w:hAnsi="Times New Roman" w:cs="Times New Roman"/>
      <w:noProof/>
      <w:lang w:val="vi-VN" w:eastAsia="zh-CN"/>
    </w:rPr>
  </w:style>
  <w:style w:type="character" w:styleId="EndnoteReference">
    <w:name w:val="endnote reference"/>
    <w:uiPriority w:val="99"/>
    <w:semiHidden/>
    <w:unhideWhenUsed/>
    <w:rsid w:val="00C45A07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C45A07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45A07"/>
    <w:rPr>
      <w:rFonts w:cs="Times New Roman"/>
      <w:i/>
      <w:iCs/>
      <w:noProof/>
      <w:color w:val="404040"/>
      <w:sz w:val="22"/>
      <w:szCs w:val="22"/>
      <w:lang w:val="vi-VN"/>
    </w:rPr>
  </w:style>
  <w:style w:type="character" w:customStyle="1" w:styleId="auto-style1">
    <w:name w:val="auto-style1"/>
    <w:rsid w:val="00C4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14392</Words>
  <Characters>82038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